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18498a2cf42a908cb26c2bfa54cb9bbb26b49"/>
    <w:p>
      <w:pPr>
        <w:pStyle w:val="Heading3"/>
      </w:pPr>
      <w:r>
        <w:t xml:space="preserve">В районе Марфино из квартиры улетела домашняя ворона</w:t>
      </w:r>
    </w:p>
    <w:p>
      <w:pPr>
        <w:pStyle w:val="FirstParagraph"/>
      </w:pPr>
      <w:r>
        <w:t xml:space="preserve">16.12.2020</w:t>
      </w:r>
    </w:p>
    <w:p>
      <w:pPr>
        <w:pStyle w:val="BodyText"/>
      </w:pPr>
      <w:r>
        <w:rPr>
          <w:iCs/>
          <w:i/>
          <w:bCs/>
          <w:b/>
        </w:rPr>
        <w:t xml:space="preserve">Жительница района Марфино Марина Сидорова ищет своего необычного домашнего питомца – ворону.</w:t>
      </w:r>
      <w:r>
        <w:t xml:space="preserve"> </w:t>
      </w:r>
      <w:r>
        <w:t xml:space="preserve">По ее словам, птица разорвала москитную сетку в окне и вылетела на улицу, пока никого не было дома.</w:t>
      </w:r>
      <w:r>
        <w:br/>
      </w:r>
      <w:r>
        <w:t xml:space="preserve">«Птица подобрана слётком, в результате травмы плохо летает. Её видели в воскресенье (13 декабря) вечером в районе 20-х домов по Малой Ботанической улице. Птица подходит к людям, не боится собак и кошек. Есть надежда, что она ещё жива», - пишет Марина в группе «Район Марфино» в социальной сети ВКонтакте.</w:t>
      </w:r>
      <w:r>
        <w:br/>
      </w:r>
      <w:r>
        <w:t xml:space="preserve">Каждый, кто заметит на улице не боящуюся людей и животных ворону, может позвонить по телефонам: 8-906-727-96-27 (Марина), 8-965-168-46-07 (Максим), 8-964-715-92-85 (Анастасия), 8-925-147-31-73 (Дмитрий).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http://marfino.mos.ru/presscenter/news/detail/9534863.html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9534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9534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2025-04-10T19:43:37Z</dcterms:created>
  <dcterms:modified xsi:type="dcterms:W3CDTF">2025-04-10T19:43:37Z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