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df965b194bb79af05555da07dee910b912ece"/>
    <w:p>
      <w:pPr>
        <w:pStyle w:val="Heading3"/>
      </w:pPr>
      <w:r>
        <w:t xml:space="preserve">Футбольная команда «СНП Марфино» 25 декабря проведет игру с «Вершиной»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bCs/>
          <w:b/>
        </w:rPr>
        <w:t xml:space="preserve">Футболисты из Марфина сыграют с клубом «Вершина». Матч 19 тура Любительской футбольной лиги СВАО пройдет в воскресенье, 25 декабря, на футбольном поле, расположенном по адресу ул. Гончарова, д. 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После нескольких неудач мы опустились в турнирной таблице, поэтому наша задача сейчас – это победа, и мы сделаем для этого все, от нас зависящее, − пояснил капитан команды «СНП Марфино» Константин Колосов.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Игра начнется в 18.20. Прийти поболеть за команду из Марфина сможет любой желающий. Вход на матч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в настоящее время команда «СНП Марфино» входит в десятку лидеров второго дивизиона Любительской футбольной лиги СВАО и занимает седьмую позицию в турнирной таблице.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http://marfino.mos.ru/presscenter/news/detail/4481048.html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481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481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2023-09-16T12:05:21Z</dcterms:created>
  <dcterms:modified xsi:type="dcterms:W3CDTF">2023-09-16T12:05:21Z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