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bf8a812b4231fd1eaf50c23a800bb53cdb654"/>
    <w:p>
      <w:pPr>
        <w:pStyle w:val="Heading3"/>
      </w:pPr>
      <w:r>
        <w:t xml:space="preserve">В театральном институте в Марфине заканчивается добор студентов</w:t>
      </w:r>
    </w:p>
    <w:p>
      <w:pPr>
        <w:pStyle w:val="FirstParagraph"/>
      </w:pPr>
      <w:r>
        <w:t xml:space="preserve">23.08.2016</w:t>
      </w:r>
    </w:p>
    <w:p>
      <w:pPr>
        <w:pStyle w:val="BodyText"/>
      </w:pPr>
      <w:r>
        <w:rPr>
          <w:iCs/>
          <w:i/>
          <w:bCs/>
          <w:b/>
        </w:rPr>
        <w:t xml:space="preserve">Театральный вуз, расположенный по адресу: ул. Ботаническая, 21, заканчивает набор на очное и очно-заочное обучение. Последнее прослушивание в Институт театрального искусства пройдет 24 августа в 17.00</w:t>
      </w:r>
    </w:p>
    <w:p>
      <w:pPr>
        <w:pStyle w:val="BodyText"/>
      </w:pPr>
      <w:r>
        <w:t xml:space="preserve">− Будущие артисты могут пройти отборочные испытания в мастерскую заслуженного артиста России, заслуженного деятеля искусств России Валентина Теплякова, который осуществляет обучение по очной форме. На очно-заочную форму обучения пройдет прослушивание в мастерскую режиссера-продюсера Натальи Громушкиной и режиссера Эдуарда Ливнева, − пояснили в приемной комиссии института.</w:t>
      </w:r>
    </w:p>
    <w:p>
      <w:pPr>
        <w:pStyle w:val="BodyText"/>
      </w:pPr>
      <w:r>
        <w:t xml:space="preserve">Студенты и выпускники театрального вуза еженедельно принимают участие в уличных постановках. В настоящее время труппа показывает спектакль «Ромео и Джульетта», который можно бесплатно увидеть на сценах столичных парков.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http://marfino.mos.ru/presscenter/news/detail/3595956.html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595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595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2024-09-07T16:28:08Z</dcterms:created>
  <dcterms:modified xsi:type="dcterms:W3CDTF">2024-09-07T16:28:08Z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