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5fe3cff078505f0de7ab33ec9a16208318a78"/>
    <w:p>
      <w:pPr>
        <w:pStyle w:val="Heading3"/>
      </w:pPr>
      <w:r>
        <w:t xml:space="preserve">Строители установили пролетные строения пешеходного моста ТПУ «Владыкино»</w:t>
      </w:r>
    </w:p>
    <w:p>
      <w:pPr>
        <w:pStyle w:val="FirstParagraph"/>
      </w:pPr>
      <w:r>
        <w:t xml:space="preserve">26.05.2016</w:t>
      </w:r>
    </w:p>
    <w:p>
      <w:pPr>
        <w:pStyle w:val="BodyText"/>
      </w:pPr>
      <w:r>
        <w:br/>
      </w:r>
      <w:r>
        <w:rPr>
          <w:bCs/>
          <w:b/>
        </w:rPr>
        <w:t xml:space="preserve">Один из этапов строительства пешеходного моста на ТПУ «Владыкино» в Марфино Завершился один из этапов строительства пешеходного моста на ТПУ «Владыкино»: установлены пролетные строения надземного перехода.</w:t>
      </w:r>
      <w:r>
        <w:br/>
      </w:r>
      <w:r>
        <w:br/>
      </w:r>
      <w:r>
        <w:t xml:space="preserve">Как сообщил руководитель Департамента строительства Москвы Андрей Бочкарев, строительство ТПУ «Владыкино», основные сооружения которого будут располагаться в Северо-восточном округе столицы в районах Марфино и Отрадное, идет полным ходом.</w:t>
      </w:r>
      <w:r>
        <w:br/>
      </w:r>
      <w:r>
        <w:br/>
      </w:r>
      <w:r>
        <w:t xml:space="preserve">- Установка пролетных строений пешеходного моста транспортно-пересадочного узла «Владыкино» завершена, - заявил Бочкарев.</w:t>
      </w:r>
      <w:r>
        <w:br/>
      </w:r>
      <w:r>
        <w:br/>
      </w:r>
      <w:r>
        <w:t xml:space="preserve">Переход длиной 170 м соединит северный и южный вестибюли станции метро «Владыкино» с Московской кольцевой железной дорогой. ТПУ строят по принципу «сухие ноги»: для пересадки с метро на электричку пассажирам не придется выходить на улицу. Входы и выходы пешеходного моста будут располагаться по обе стороны МКЖД - в направлениях к Сигнальному проезду и к Станционной улице. Около ТПУ будет также обустроена разворотно-парковочная площадка для городского транспорта.</w:t>
      </w:r>
      <w:r>
        <w:br/>
      </w:r>
      <w:r>
        <w:br/>
      </w:r>
      <w:r>
        <w:t xml:space="preserve">В Департаменте строительства отметили, что работы на транспортно-пересадочном узле ведутся в две смены: днем трудится 80 человек, ночью - 27. В проекте ТПУ – станция МКЖД с кассами, турникетами и эскалаторами.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http://marfino.mos.ru/presscenter/news/detail/3023656.html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0236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023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2025-07-02T21:38:53Z</dcterms:created>
  <dcterms:modified xsi:type="dcterms:W3CDTF">2025-07-02T21:38:53Z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