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b36448454db3e9dd90b22a9eb3d98d809a01c"/>
    <w:p>
      <w:pPr>
        <w:pStyle w:val="Heading3"/>
      </w:pPr>
      <w:r>
        <w:t xml:space="preserve">Любительская хоккейная команда «Марфино» примет участие в первом российском чемпионате по хоккейболу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br/>
      </w:r>
      <w:r>
        <w:rPr>
          <w:bCs/>
          <w:b/>
        </w:rPr>
        <w:t xml:space="preserve">Первый в России чемпионат по хоккей болу Street Hockey Ball 2016 пройдет в Москве с 15 мая по 5 июня на территории Парка культуры и отдыха «Фили».</w:t>
      </w:r>
      <w:r>
        <w:br/>
      </w:r>
      <w:r>
        <w:br/>
      </w:r>
      <w:r>
        <w:t xml:space="preserve">В турнире примут участие 32 команды, в том числе – любительская хоккейная команда «Марфино», обладатель кубка SHL 2016 года. В финале городского любительского чемпионата по хоккею на льду марфинские игроки встретились с командой «Богородское» и победили с минимальным перевесом в одну шайбу со счетом 6:5. Теперь чемпионы хотят попробовать свои силы в новой для себя разновидности хоккея.</w:t>
      </w:r>
      <w:r>
        <w:br/>
      </w:r>
      <w:r>
        <w:br/>
      </w:r>
      <w:r>
        <w:t xml:space="preserve">Во многих странах мира данный вид активно развивается уже более 20-ти лет, но только сейчас он начал набирать популярность в России. Экипировка для игры в Street Hockey Ball проста – достаточно иметь кроссовки, клюшку для хоккея с шайбой и перчатки. Минимальный состав команды от 8 человек. Благодаря Мосгорпаку, Парку Фили и Москомспорту, которые занимались организацией чемпионата, 400 хоккеистов сразятся на отлично подготовленной площадке в Филях.</w:t>
      </w:r>
      <w:r>
        <w:br/>
      </w:r>
      <w:r>
        <w:br/>
      </w:r>
      <w:r>
        <w:t xml:space="preserve">Участие в турнире - бесплатное для всех команд.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http://marfino.mos.ru/presscenter/news/detail/2937815.html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937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937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2025-08-03T04:00:37Z</dcterms:created>
  <dcterms:modified xsi:type="dcterms:W3CDTF">2025-08-03T04:00:37Z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