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4c93eafd547598e746877a30aa5c17e65d3970"/>
    <w:p>
      <w:pPr>
        <w:pStyle w:val="Heading3"/>
      </w:pPr>
      <w:r>
        <w:t xml:space="preserve">Допризывники из района Марфино показали себя в беге, метании и подтягивании</w:t>
      </w:r>
    </w:p>
    <w:p>
      <w:pPr>
        <w:pStyle w:val="FirstParagraph"/>
      </w:pPr>
      <w:r>
        <w:t xml:space="preserve">20.04.2016</w:t>
      </w:r>
    </w:p>
    <w:p>
      <w:pPr>
        <w:pStyle w:val="BodyText"/>
      </w:pPr>
      <w:r>
        <w:rPr>
          <w:bCs/>
          <w:b/>
        </w:rPr>
        <w:t xml:space="preserve">Молодежь допризывного возраста из района Марфино уверенно расположилась на второй позиции итогового протокола соревнований допризывников после двух этапов.</w:t>
      </w:r>
      <w:r>
        <w:br/>
      </w:r>
      <w:r>
        <w:br/>
      </w:r>
      <w:r>
        <w:t xml:space="preserve">Первый день соревнований третьего тура состоялся в СВАО 19 апреля на территории ФОК «Яуза», на Олонецком проезде, 5. Дисциплины сдавали 15 команд.</w:t>
      </w:r>
      <w:r>
        <w:br/>
      </w:r>
      <w:r>
        <w:br/>
      </w:r>
      <w:r>
        <w:t xml:space="preserve">Третий этап включал состязания по общей физической подготовке — бег 100м, кросс 1км. подтягивание на перекладине и метание гранаты. 22 апреля состоится второй день соревнований, в рамках которого ребята продемонстрируют свою подготовку в плавании. По итогам двух первых этапов марфинская команда уверенно занимает вторую строчку командного зачета.</w:t>
      </w:r>
      <w:r>
        <w:br/>
      </w:r>
      <w:r>
        <w:br/>
      </w:r>
      <w:r>
        <w:t xml:space="preserve">— Соревнования допризывников позволяют вовремя выявить недочеты в физическом воспитании нашей молодежи, будущих защитников Родины. Пока школьники северо-востока столицы показывают неплохие результаты, — убеждены организаторы соревнований.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http://marfino.mos.ru/presscenter/news/detail/2821768.html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Марфино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fino.mos.ru" TargetMode="External" /><Relationship Type="http://schemas.openxmlformats.org/officeDocument/2006/relationships/hyperlink" Id="rId20" Target="http://marfino.mos.ru/presscenter/news/detail/2821768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fino.mos.ru" TargetMode="External" /><Relationship Type="http://schemas.openxmlformats.org/officeDocument/2006/relationships/hyperlink" Id="rId20" Target="http://marfino.mos.ru/presscenter/news/detail/2821768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2024-05-13T15:25:29Z</dcterms:created>
  <dcterms:modified xsi:type="dcterms:W3CDTF">2024-05-13T15:25:29Z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