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bc86a52d79382d6bc04dae81ad138fa4db9c5"/>
    <w:p>
      <w:pPr>
        <w:pStyle w:val="Heading3"/>
      </w:pPr>
      <w:r>
        <w:t xml:space="preserve">Международный юридический институт в Марфино пригласил старшеклассников на День открытых дверей</w:t>
      </w:r>
    </w:p>
    <w:p>
      <w:pPr>
        <w:pStyle w:val="FirstParagraph"/>
      </w:pPr>
      <w:r>
        <w:t xml:space="preserve">16.03.2016</w:t>
      </w:r>
    </w:p>
    <w:p>
      <w:pPr>
        <w:pStyle w:val="BodyText"/>
      </w:pPr>
      <w:r>
        <w:br/>
      </w:r>
      <w:r>
        <w:rPr>
          <w:bCs/>
          <w:b/>
        </w:rPr>
        <w:t xml:space="preserve">Абитуриенты-2016 познакомятся с Международным юридическим институтом в Марфине в День открытых дверей, который состоится 26 марта в здании МЮИ.</w:t>
      </w:r>
      <w:r>
        <w:br/>
      </w:r>
      <w:r>
        <w:br/>
      </w:r>
      <w:r>
        <w:t xml:space="preserve">Все школьники, которых интересует профессия юриста, смогут познакомиться с условиями обучения, узнать о пакете документов, которые нужны при поступлении, увидеть учебные аудитории, понять, чем живут студенты МЮИ и как они проводят внеучебное время.</w:t>
      </w:r>
      <w:r>
        <w:br/>
      </w:r>
      <w:r>
        <w:br/>
      </w:r>
      <w:r>
        <w:t xml:space="preserve">В рамках Дня открытых дверей работники вуза расскажут гостям об условиях поступления на бюджетные места в Москве и об особенностях приема по всем направлениям подготовки (колледж, бакалавриат, магистратура, аспирантура). Кроме того, гости смогут узнать историю юридического университета, познакомиться с его руководством и преподавателями.</w:t>
      </w:r>
      <w:r>
        <w:br/>
      </w:r>
      <w:r>
        <w:br/>
      </w:r>
      <w:r>
        <w:t xml:space="preserve">Университет расположен по адресу: ул. Кашенкин Луг, д. 4. Двери вуза откроются для посетителей 26 марта в 11:00. Уточнить подробности мероприятия можно по телефону приемной комиссии: 8 (800) 775 91 57.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http://marfino.mos.ru/presscenter/news/detail/2605078.html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6050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6050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2025-05-15T19:27:30Z</dcterms:created>
  <dcterms:modified xsi:type="dcterms:W3CDTF">2025-05-15T19:27:30Z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