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e835b638deeba0cc0483a1d3375dfd40ce06ed"/>
    <w:p>
      <w:pPr>
        <w:pStyle w:val="Heading3"/>
      </w:pPr>
      <w:r>
        <w:t xml:space="preserve">В Москве врача можно будет вызвать на дом через сайт поликлиники</w:t>
      </w:r>
    </w:p>
    <w:p>
      <w:pPr>
        <w:pStyle w:val="FirstParagraph"/>
      </w:pPr>
      <w:r>
        <w:t xml:space="preserve">23.11.2015</w:t>
      </w:r>
    </w:p>
    <w:p>
      <w:pPr>
        <w:pStyle w:val="BodyText"/>
      </w:pPr>
      <w:r>
        <w:t xml:space="preserve">Сервис вызова врача на дом по интернету планируется запустить на сайтах нескольких поликлиник Москвы. Первыми услугу, как ожидается, оценят пациенты поликлиники N 64, сообщает m24.ru со ссылкой на члена комиссии по здравоохранению Мосгордумы Ольгу Шарапову. "Достаточно оставить заявку через интернет на сайте больницы, и приедет участковый врач или машина неотложной помощи вместе с доктором", - пояснила депутат. </w:t>
      </w:r>
    </w:p>
    <w:p>
      <w:pPr>
        <w:pStyle w:val="BodyText"/>
      </w:pPr>
      <w:r>
        <w:br/>
      </w:r>
    </w:p>
    <w:p>
      <w:pPr>
        <w:pStyle w:val="BodyText"/>
      </w:pPr>
      <w:r>
        <w:t xml:space="preserve">Шарапова отметила, что сервис вызов врача на дом должен быть на сайтах всех городских поликлиник, как и личный кабинет пациента с его историей болезни и результатами анализов. Общегородского сервиса вызова врача онлайн пока нет, но его можно внедрить, если столичный Департамент здравоохранения поставит такую задачу, отметил замглавы Департамента информационных технологий Владимир Макаров. Сейчас по интернету можно записаться на прием к врачу, оценить его работу и качество приема. Также планируется внедрить отправку напоминаний о диспансеризации или прививках, перенос или отмену приема онлайн.</w:t>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http://marfino.mos.ru/presscenter/news/detail/2318963.html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23189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23189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2025-06-16T20:04:33Z</dcterms:created>
  <dcterms:modified xsi:type="dcterms:W3CDTF">2025-06-16T20:04:33Z</dcterms:modified>
</cp:coreProperties>
</file>

<file path=docProps/custom.xml><?xml version="1.0" encoding="utf-8"?>
<Properties xmlns="http://schemas.openxmlformats.org/officeDocument/2006/custom-properties" xmlns:vt="http://schemas.openxmlformats.org/officeDocument/2006/docPropsVTypes"/>
</file>