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7859a466032fcdc9e6c18be6e633786bd4172"/>
    <w:p>
      <w:pPr>
        <w:pStyle w:val="Heading3"/>
      </w:pPr>
      <w:r>
        <w:t xml:space="preserve">Для начинающих водителей открыли "горячую линию"</w:t>
      </w:r>
    </w:p>
    <w:p>
      <w:pPr>
        <w:pStyle w:val="FirstParagraph"/>
      </w:pPr>
      <w:r>
        <w:t xml:space="preserve">02.07.2015</w:t>
      </w:r>
    </w:p>
    <w:p>
      <w:pPr>
        <w:pStyle w:val="BodyText"/>
      </w:pPr>
      <w:r>
        <w:t xml:space="preserve">C 1 июля автомобилисты с водительским стажем не более четырех лет могут обращаться на бесплатную круглосуточную горячую линию, сообщили в пресс-службе НП "Гильдия автошкол".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Телефонную поддержку автомобилистам создали в рамках программы помощи начинающим водителям. "Программа создана для того, чтобы облегчить выпускникам автошкол период адаптации к дорожному движению: от первых самостоятельных поездок до уверенного вождения", – заявили представители гильдии.</w:t>
      </w:r>
    </w:p>
    <w:p>
      <w:pPr>
        <w:pStyle w:val="BodyText"/>
      </w:pPr>
      <w:r>
        <w:t xml:space="preserve">Телефон горячей линии:</w:t>
      </w:r>
      <w:r>
        <w:t xml:space="preserve"> </w:t>
      </w:r>
      <w:r>
        <w:rPr>
          <w:bCs/>
          <w:b/>
        </w:rPr>
        <w:t xml:space="preserve">8-800-234-12-20</w:t>
      </w:r>
      <w:r>
        <w:t xml:space="preserve">.</w:t>
      </w:r>
    </w:p>
    <w:p>
      <w:pPr>
        <w:pStyle w:val="BodyText"/>
      </w:pPr>
      <w:r>
        <w:t xml:space="preserve">Совет можно будет получить семь дней в неделю, круглосуточно. Звонок бесплатный из любой точки России. Водители смогут получить:</w:t>
      </w:r>
    </w:p>
    <w:p>
      <w:pPr>
        <w:pStyle w:val="BodyText"/>
      </w:pPr>
      <w:r>
        <w:t xml:space="preserve">· консультацию автомеханика по любому вопросу, связанному с неисправностью транспортного средства;</w:t>
      </w:r>
    </w:p>
    <w:p>
      <w:pPr>
        <w:pStyle w:val="BodyText"/>
      </w:pPr>
      <w:r>
        <w:t xml:space="preserve">· консультацию экспертов автошкол по правилам дорожного движения;</w:t>
      </w:r>
    </w:p>
    <w:p>
      <w:pPr>
        <w:pStyle w:val="BodyText"/>
      </w:pPr>
      <w:r>
        <w:t xml:space="preserve">· консультацию автоюриста по заполнению документов на месте ДТП, в том числе "Европротокола";</w:t>
      </w:r>
    </w:p>
    <w:p>
      <w:pPr>
        <w:pStyle w:val="BodyText"/>
      </w:pPr>
      <w:r>
        <w:t xml:space="preserve">· консультацию по решению спорных вопросов с сотрудниками ГИБДД;</w:t>
      </w:r>
    </w:p>
    <w:p>
      <w:pPr>
        <w:pStyle w:val="BodyText"/>
      </w:pPr>
      <w:r>
        <w:t xml:space="preserve">· консультацию по выбору автошколы для совершенствования теоретических знаний и практических навыков вождения.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Горячая линия позволит снизить аварийность по причине неисправности машин и повысить юридическую грамотность молодых водителей.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http://marfino.mos.ru/presscenter/news/detail/1978530.html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978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978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2024-08-07T22:58:37Z</dcterms:created>
  <dcterms:modified xsi:type="dcterms:W3CDTF">2024-08-07T22:58:37Z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