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b5a7655870f667ea4b8e2ff99a4ab817d8bd5"/>
    <w:p>
      <w:pPr>
        <w:pStyle w:val="Heading3"/>
      </w:pPr>
      <w:r>
        <w:t xml:space="preserve">Второй общегородской субботник в Марфино: вместе делаем район чище!</w:t>
      </w:r>
    </w:p>
    <w:p>
      <w:pPr>
        <w:pStyle w:val="FirstParagraph"/>
      </w:pPr>
      <w:r>
        <w:t xml:space="preserve">26.04.2025</w:t>
      </w:r>
    </w:p>
    <w:p>
      <w:pPr>
        <w:pStyle w:val="BodyText"/>
      </w:pPr>
      <w:r>
        <w:t xml:space="preserve">Сегодня в нашем районе состоялось яркое и доброе событие — субботник, который прошел в сквере между улицами Гостиничная и Станционная.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Совместно с сотрудниками управы и администрации района, муниципальными депутатами, работниками ГБУ «Жилищник района Марфино» и досуговых учреждений, общественными советниками и активными жителями района мы провели работу по уборке территории: собрали мусор, убрали опавшие листья, вывезли ветки и привели сквер в порядок.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плодотворной работы всех ждала полевая кухня — ароматная каша и горячий чай. Это не только возможность подкрепиться, но и повод пообщаться, поделиться впечатлениями и зарядиться хорошим настроением.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Особую благодарность выражаем всем, кто нашел время и силы присоединиться к общему делу.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http://marfino.mos.ru/presscenter/news/detail/12937698.html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376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376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2025-08-05T21:29:36Z</dcterms:created>
  <dcterms:modified xsi:type="dcterms:W3CDTF">2025-08-05T21:29:36Z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