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т-героине-великой-победы"/>
    <w:p>
      <w:pPr>
        <w:pStyle w:val="Heading3"/>
      </w:pPr>
      <w:r>
        <w:t xml:space="preserve">95 лет героине Великой Победы!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Сегодня с огромным уважением и благодарностью поздравили с юбилеем ветерана Великой Отечественной войны Нину Сергеевну Борщ!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свои 95 лет Нина Сергеевна остаётся примером смелости и стойкости. Её жизненный путь — летопись героизма и патриотизма, достойная глубочайшего уважения и признательности всех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Лично поздравить ветерана пришли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Глава муниципального округа Зинаида Авдошкина</w:t>
      </w:r>
    </w:p>
    <w:p>
      <w:pPr>
        <w:pStyle w:val="BodyText"/>
      </w:pPr>
      <w:r>
        <w:t xml:space="preserve">- Заместитель главы управы Екатерина Якуничева</w:t>
      </w:r>
    </w:p>
    <w:p>
      <w:pPr>
        <w:pStyle w:val="BodyText"/>
      </w:pPr>
      <w:r>
        <w:t xml:space="preserve">- Представители актива Совета ветеранов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всего сердца желаем Нине Сергеевне крепкого здоровья, бодрости духа и долголетия! Спасибо Вам за мирное небо и свободу, которые Вы для нас завоевали!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http://marfino.mos.ru/presscenter/news/detail/12887371.html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87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87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2025-08-03T06:30:48Z</dcterms:created>
  <dcterms:modified xsi:type="dcterms:W3CDTF">2025-08-03T06:30:48Z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