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5143b03a8adbaf667f11d1ea9b8b9fc9b761e"/>
    <w:p>
      <w:pPr>
        <w:pStyle w:val="Heading3"/>
      </w:pPr>
      <w:r>
        <w:t xml:space="preserve">НАГРАЖДЕНИЕ ВЕТЕРАНОВ ЮБИЛЕЙНОЙ МЕДАЛЬЮ «80 ЛЕТ ПОБЕДЫ»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Есть в нашей истории даты, которые не подвластны времени. Они – в сердцах поколений, в каждом мирном дне, в каждой семье, для которой слово «Победа» — не просто история, а судьба.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этой неделе в районе прошли торжественные поздравления, приуроченные к этой великой годовщине. Ветеранам и труженикам тыла вручили юбилейные медали «80 лет Победы в Великой Отечественной войне 1941–1945 гг.».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мы склоняем головы перед их подвигом, выражаем бесконечную благодарность за их отвагу и самоотверженность. Пусть их жизни будут наполнены теплом, заботой и уважением!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Помним. Гордимся. Чтим.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http://marfino.mos.ru/presscenter/news/detail/12851890.html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51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51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2025-08-05T21:29:46Z</dcterms:created>
  <dcterms:modified xsi:type="dcterms:W3CDTF">2025-08-05T21:29:46Z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