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336b45b77add2da34a01cf52934f85b1412f"/>
    <w:p>
      <w:pPr>
        <w:pStyle w:val="Heading3"/>
      </w:pPr>
      <w:r>
        <w:t xml:space="preserve">С 31 июля 2023 года по 11 августа 2023 года проводит тематическое консультирование граждан по вопросам качества и безопасности плодоовощной продукции и срокам годности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С 31 июля 2023 года по 11 августа 2023 года проводит тематическое консультирование граждан по вопросам качества и безопасности плодоовощной продукции и срокам годности.</w:t>
      </w:r>
    </w:p>
    <w:p>
      <w:pPr>
        <w:pStyle w:val="BodyText"/>
      </w:pPr>
      <w:r>
        <w:t xml:space="preserve">Специалисты территориального отдела Управления Роспотребнадзора по г. Москве в Северо-Восточном АО г. Москвы дадут разъяснения и рекомендации по правилам покупки и продажи плодоовощной продукции, условиям хранения и срокам реализации продукции, пормативным требованиям, предъявляемым к качеству и безопасности продукции, составлению обращения в случае обнаружения некачественного продукта в магазине в рабочие дни с 9-00 до 18-00 (с понедельника по четверг) и с 9-00 до 16-45 (по пятницам) ‚ обеденный перерыв с 13.00 ло 13.45 по телефонам : 8(495) 602-89-71 ‚ 8(499) 187-75-06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http://marfino.mos.ru/presscenter/news/detail/11739425.html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39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39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2025-08-03T19:05:18Z</dcterms:created>
  <dcterms:modified xsi:type="dcterms:W3CDTF">2025-08-03T19:05:18Z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