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da1bffe6dc0f2a868c655320aacbcd9c66e31"/>
    <w:p>
      <w:pPr>
        <w:pStyle w:val="Heading3"/>
      </w:pPr>
      <w:r>
        <w:t xml:space="preserve">В Северо-Восточном округе прошла встреча с 80 общественными советниками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t xml:space="preserve">Год назад в СВАО стартовал пилотный проект, направленный на повышение культуры безопасного поведения населения в быту, природной среде и на водных объектах. По итогам проведенной в 2022 году работы, проявленной заинтересованности и активности граждан было принято решение о продолжении реализации Проекта с учетом новых направлений: оказание первой помощи, профилактика дорожно-транспортных происшествий.</w:t>
      </w:r>
    </w:p>
    <w:p>
      <w:pPr>
        <w:pStyle w:val="BodyText"/>
      </w:pPr>
      <w:r>
        <w:t xml:space="preserve">В конце недели работники Управления по СВАО Департамента ГОЧСиПБ провели встречу с общественными советниками и населением округа. Более 80 граждан приняли в ней активное участие. Открыла встречу заместитель префекта СВАО – Куревлева Светлана Анатольевна. Она обратила внимание на актуальность данной тематики, поскольку понимание, как действовать в экстренной ситуации, могут спасти жизнь, а человеческая жизнь бесценна.</w:t>
      </w:r>
    </w:p>
    <w:p>
      <w:pPr>
        <w:pStyle w:val="BodyText"/>
      </w:pPr>
      <w:r>
        <w:t xml:space="preserve">Беляева Вера, главный специалист Службы ГОиЧС по СВАО, провела викторину по пожарной тематике среди присутствующих. «Очень радостно, что практически на все вопросы, даже самые каверзные, из зала прозвучали правильные ответы. А поскольку на встрече присутствовали и те общественные советники, которые посещали наши круглые столы в районах округа в прошлом году, можно сделать вывод, что действительно наш Проект очень полезен», - прокомментировала Вера.</w:t>
      </w:r>
    </w:p>
    <w:p>
      <w:pPr>
        <w:pStyle w:val="BodyText"/>
      </w:pPr>
      <w:r>
        <w:t xml:space="preserve">В процессе лекционной части встречи советникам напомнили, как действовать в различных ситуациях: будь то пожар в доме или, например, эвакуация в торговом центре. Также затронули важный блок – оказание первой помощи. Обсудили, как определить наличие сознания и дыхания у пострадавшего, в какой момент необходимо вызвать скорую и как провести сердечно-лёгочную реанимацию. Все желающие также смогли попрактиковаться в проведении СЛР на манекене.</w:t>
      </w:r>
    </w:p>
    <w:p>
      <w:pPr>
        <w:pStyle w:val="BodyText"/>
      </w:pPr>
      <w:r>
        <w:t xml:space="preserve">Белова Маргарита, заместитель начальника Службы ГОиЧС по СВАО, также обратила внимание на безопасность на водных объектах округа: «Сейчас в Москве установилась стабильно плюсовая температура, в результате чего лёд на прудах и реках стал рыхлым и опасным. На прошлой неделе уже зарегистрирован случай спасения женщины, провалившейся под лёд. Поэтому мы рекомендуем проводить беседы с детьми, а также обращаем внимание владельцев домашних животных, чтобы они не отпускали питомцев с поводка вблизи водоёмов во избежание несчастного случая», - сказала Маргарита.</w:t>
      </w:r>
    </w:p>
    <w:p>
      <w:pPr>
        <w:pStyle w:val="BodyText"/>
      </w:pPr>
      <w:r>
        <w:t xml:space="preserve">Она также рассказала об итогах проведённой работы в 2022 году, выявленных нарушениях и предложила общественным советникам присоединиться к патрулированиям водоемов в летний период 2023 года, а также принять участие в мастер-классах по первой помощи.</w:t>
      </w:r>
    </w:p>
    <w:p>
      <w:pPr>
        <w:pStyle w:val="BodyText"/>
      </w:pPr>
      <w:r>
        <w:t xml:space="preserve">Во встрече с общественными советниками принял участие Ермолаев Дмитрий – заместитель начальника отдела по профилактической работе ГКУ «ПСЦ». Он рассказал присутствующим, что делать при пожаре в квартире, и продемонстрировал видеоролик, наглядно показывающий, как быстро развивается пожар.</w:t>
      </w:r>
    </w:p>
    <w:p>
      <w:pPr>
        <w:pStyle w:val="BodyText"/>
      </w:pPr>
      <w:r>
        <w:t xml:space="preserve">В заключение сотрудники Департамента ГОЧСиПБ и ГКУ «ПСЦ» выразили пожелание, чтобы участники встречи не оказались в такой ситуации, когда им пригодятся полученные сегодня 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http://marfino.mos.ru/presscenter/news/detail/11505257.html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0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0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2025-06-02T14:42:30Z</dcterms:created>
  <dcterms:modified xsi:type="dcterms:W3CDTF">2025-06-02T14:42:30Z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