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4e598ebf87eef450afc43af6f265803191895"/>
    <w:p>
      <w:pPr>
        <w:pStyle w:val="Heading3"/>
      </w:pPr>
      <w:r>
        <w:t xml:space="preserve">Общественные советники главы управы района Марфино присоединились к субботнему обходу главы управы Мальцева И. С.</w:t>
      </w:r>
    </w:p>
    <w:p>
      <w:pPr>
        <w:pStyle w:val="FirstParagraph"/>
      </w:pPr>
      <w:r>
        <w:t xml:space="preserve">29.03.2023</w:t>
      </w:r>
    </w:p>
    <w:p>
      <w:pPr>
        <w:pStyle w:val="BodyText"/>
      </w:pPr>
      <w:r>
        <w:t xml:space="preserve">Общественные советники главы управы района Марфино присоединились к субботнему обходу главы управы Мальцева И. С. совместно с муниципальными депутатами: Ксения Назарова Екатерина Синицына Валентин Канаев , заместителем главы управы Овчинниковой И. А., директором ГБУ «Жилищник» района Марфино Егоркиным И.Н., представителями АО «ВК Комфорт» Рощиной А.В. Жители ЖК «Новое Марфино» бурно обсуждали проблемы по уборке придомовой территории, выразили свои позиции по организации проекта и изменения схемы дорожного движения.</w:t>
      </w:r>
    </w:p>
    <w:p>
      <w:pPr>
        <w:pStyle w:val="BodyText"/>
      </w:pPr>
      <w:r>
        <w:t xml:space="preserve">Все вопросы были запротоколированы и взяты на контроль.</w:t>
      </w:r>
    </w:p>
    <w:p>
      <w:pPr>
        <w:pStyle w:val="BodyText"/>
      </w:pPr>
      <w:r>
        <w:t xml:space="preserve">Благодарим всех пришедших за активное участие в жизни района</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http://marfino.mos.ru/presscenter/news/detail/11496693.html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14966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14966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2025-04-10T18:34:14Z</dcterms:created>
  <dcterms:modified xsi:type="dcterms:W3CDTF">2025-04-10T18:34:14Z</dcterms:modified>
</cp:coreProperties>
</file>

<file path=docProps/custom.xml><?xml version="1.0" encoding="utf-8"?>
<Properties xmlns="http://schemas.openxmlformats.org/officeDocument/2006/custom-properties" xmlns:vt="http://schemas.openxmlformats.org/officeDocument/2006/docPropsVTypes"/>
</file>