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a4a160c6bd726436531a4bd5116313e37ac96"/>
    <w:p>
      <w:pPr>
        <w:pStyle w:val="Heading3"/>
      </w:pPr>
      <w:r>
        <w:t xml:space="preserve">Оповещение о проведении публичных слушаний 10 июля 2014 года</w:t>
      </w:r>
    </w:p>
    <w:p>
      <w:pPr>
        <w:pStyle w:val="FirstParagraph"/>
      </w:pPr>
      <w:r>
        <w:t xml:space="preserve">17.06.2014</w:t>
      </w:r>
    </w:p>
    <w:p>
      <w:pPr>
        <w:pStyle w:val="BodyText"/>
      </w:pPr>
      <w:r>
        <w:t xml:space="preserve">На публичные слушания представляется проект межевания территории квартала, ограниченного: Ботанической ул., Комдива Орлова, Гостиничным проездом, проездом № 1564а.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город Москва, ул. Большая Марфинская, д. 4, холл, 2-й этаж.</w:t>
      </w:r>
    </w:p>
    <w:p>
      <w:pPr>
        <w:pStyle w:val="BodyText"/>
      </w:pPr>
      <w:r>
        <w:t xml:space="preserve">Экспозиция открыта с 24 июня по 09 июля 2014 года. Cуббота, воскресенье – выходные дни.</w:t>
      </w:r>
    </w:p>
    <w:p>
      <w:pPr>
        <w:pStyle w:val="BodyText"/>
      </w:pPr>
      <w:r>
        <w:t xml:space="preserve">На выставке проводятся консультации по теме публичных слушаний. Собрание участников публичных слушаний состоится 10 июля 2014 года в 19.00 по адресу: город Москва, ул. Ботаническая, д. 29, кор. 2.</w:t>
      </w:r>
    </w:p>
    <w:p>
      <w:pPr>
        <w:pStyle w:val="BodyText"/>
      </w:pPr>
      <w:r>
        <w:t xml:space="preserve">Время регистрации участников с 18.00.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numPr>
          <w:ilvl w:val="0"/>
          <w:numId w:val="1001"/>
        </w:numPr>
        <w:pStyle w:val="Compact"/>
      </w:pPr>
      <w:r>
        <w:t xml:space="preserve">записи предложений и замечаний в период работы экспозиции;</w:t>
      </w:r>
    </w:p>
    <w:p>
      <w:pPr>
        <w:numPr>
          <w:ilvl w:val="0"/>
          <w:numId w:val="1001"/>
        </w:numPr>
        <w:pStyle w:val="Compact"/>
      </w:pPr>
      <w:r>
        <w:t xml:space="preserve">выступления на собрании участников публичных слушаний;</w:t>
      </w:r>
    </w:p>
    <w:p>
      <w:pPr>
        <w:numPr>
          <w:ilvl w:val="0"/>
          <w:numId w:val="1001"/>
        </w:numPr>
        <w:pStyle w:val="Compact"/>
      </w:pPr>
      <w:r>
        <w:t xml:space="preserve">внесения записи в книгу (журнал) регистрации участвующих в собрании участников публичных слушаний;</w:t>
      </w:r>
    </w:p>
    <w:p>
      <w:pPr>
        <w:numPr>
          <w:ilvl w:val="0"/>
          <w:numId w:val="1001"/>
        </w:numPr>
        <w:pStyle w:val="Compact"/>
      </w:pPr>
      <w:r>
        <w:t xml:space="preserve">подачи в ходе собрания письменных предложений и замечаний;</w:t>
      </w:r>
    </w:p>
    <w:p>
      <w:pPr>
        <w:numPr>
          <w:ilvl w:val="0"/>
          <w:numId w:val="1001"/>
        </w:numPr>
        <w:pStyle w:val="Compact"/>
      </w:pPr>
      <w:r>
        <w:t xml:space="preserve"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FirstParagraph"/>
      </w:pPr>
      <w:r>
        <w:t xml:space="preserve">Телефоны окружной комиссии: 8-495-619-95-60; 8-495-619-32-97.</w:t>
      </w:r>
    </w:p>
    <w:p>
      <w:pPr>
        <w:pStyle w:val="BodyText"/>
      </w:pPr>
      <w:r>
        <w:t xml:space="preserve">Почтовый адрес окружной комиссии: 129090, г. Москва, проспект Мира, д.18.</w:t>
      </w:r>
    </w:p>
    <w:p>
      <w:pPr>
        <w:pStyle w:val="BodyText"/>
      </w:pPr>
      <w:r>
        <w:t xml:space="preserve">Электронный адрес окружной комиссии: svao-us2013@yandex.ru.</w:t>
      </w:r>
    </w:p>
    <w:p>
      <w:pPr>
        <w:pStyle w:val="BodyText"/>
      </w:pPr>
      <w:r>
        <w:t xml:space="preserve">На портале управы района Марфино по адресу: </w:t>
      </w:r>
      <w:r>
        <w:t xml:space="preserve">http</w:t>
      </w:r>
      <w:r>
        <w:t xml:space="preserve">://</w:t>
      </w:r>
      <w:r>
        <w:t xml:space="preserve">marfino</w:t>
      </w:r>
      <w:r>
        <w:t xml:space="preserve">.</w:t>
      </w:r>
      <w:r>
        <w:t xml:space="preserve">mos</w:t>
      </w:r>
      <w:r>
        <w:t xml:space="preserve">.</w:t>
      </w:r>
      <w:r>
        <w:t xml:space="preserve">ru</w:t>
      </w:r>
      <w:r>
        <w:t xml:space="preserve">/ размещены материалы в разделе «Публичные слушания» по проекту межевания территории квартала, ограниченного: Ботанической ул., Комдива Орлова, Гостиничным проездом, проездом № 1564а.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http://marfino.mos.ru/presscenter/news/detail/1084422.html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084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084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2025-04-14T23:48:27Z</dcterms:created>
  <dcterms:modified xsi:type="dcterms:W3CDTF">2025-04-14T23:48:27Z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