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f66b57aa8139b1348ca64b390b26e84fab1503"/>
    <w:p>
      <w:pPr>
        <w:pStyle w:val="Heading3"/>
      </w:pPr>
      <w:r>
        <w:t xml:space="preserve">Первый заместитель главы управы Владислав Зимин провел обход территории района по ранее запланированному маршруту.</w:t>
      </w:r>
    </w:p>
    <w:p>
      <w:pPr>
        <w:pStyle w:val="FirstParagraph"/>
      </w:pPr>
      <w:r>
        <w:t xml:space="preserve">31.07.2025</w:t>
      </w:r>
    </w:p>
    <w:p>
      <w:pPr>
        <w:pStyle w:val="BodyText"/>
      </w:pPr>
      <w:r>
        <w:t xml:space="preserve">В мероприятии приняли участие: сотрудники управы района Марфино, представители ГБУ «Жилищник района Марфино», члены Молодежной палаты и активные жители района.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процессе обхода обсудили вопросы:</w:t>
      </w:r>
    </w:p>
    <w:p>
      <w:pPr>
        <w:pStyle w:val="BodyText"/>
      </w:pPr>
      <w:r>
        <w:t xml:space="preserve">- санитарной обрезки и кронирования зелёных насаждений;</w:t>
      </w:r>
    </w:p>
    <w:p>
      <w:pPr>
        <w:pStyle w:val="BodyText"/>
      </w:pPr>
      <w:r>
        <w:t xml:space="preserve">- эксплуатации жилого фонда;</w:t>
      </w:r>
    </w:p>
    <w:p>
      <w:pPr>
        <w:pStyle w:val="BodyText"/>
      </w:pPr>
      <w:r>
        <w:t xml:space="preserve">- благоустройства и уборки территории.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 Все обращения были зафиксированы в протоколе и взяты на контроль.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http://marfino.mos.ru/presscenter/aktualno/detail/13134676.html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Марфино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arfino.mos.ru" TargetMode="External" /><Relationship Type="http://schemas.openxmlformats.org/officeDocument/2006/relationships/hyperlink" Id="rId20" Target="http://marfino.mos.ru/presscenter/aktualno/detail/1313467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arfino.mos.ru" TargetMode="External" /><Relationship Type="http://schemas.openxmlformats.org/officeDocument/2006/relationships/hyperlink" Id="rId20" Target="http://marfino.mos.ru/presscenter/aktualno/detail/1313467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2025-08-05T21:30:18Z</dcterms:created>
  <dcterms:modified xsi:type="dcterms:W3CDTF">2025-08-05T21:30:18Z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