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мы-против-коррупции-на-дорогах"/>
    <w:p>
      <w:pPr>
        <w:pStyle w:val="Heading3"/>
      </w:pPr>
      <w:r>
        <w:t xml:space="preserve">Памятка "МЫ ПРОТИВ КОРРУПЦИИ НА ДОРОГАХ!"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http://marfino.mos.ru/on-combating-corruption/methodical-materials/detail/7835630.html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on-combating-corruption/methodical-materials/detail/7835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on-combating-corruption/methodical-materials/detail/7835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2025-08-03T01:19:29Z</dcterms:created>
  <dcterms:modified xsi:type="dcterms:W3CDTF">2025-08-03T01:19:29Z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